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F38B9" w14:textId="77777777" w:rsidR="00895143" w:rsidRPr="00895143" w:rsidRDefault="00895143" w:rsidP="00895143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4FAFFF93" w14:textId="77777777" w:rsidR="00895143" w:rsidRPr="00895143" w:rsidRDefault="00895143" w:rsidP="00895143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2DEC99AC" w14:textId="77777777" w:rsidR="00895143" w:rsidRPr="00895143" w:rsidRDefault="00895143" w:rsidP="00895143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8D02B35" w14:textId="77777777" w:rsidR="00895143" w:rsidRPr="00895143" w:rsidRDefault="00895143" w:rsidP="00895143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15167449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1977DACE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2611D2DA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14D2A9A6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C2FE79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03A95881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B4F9C0" w14:textId="6CAA0196" w:rsidR="00895143" w:rsidRPr="00895143" w:rsidRDefault="00895143" w:rsidP="00895143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titoli </w:t>
      </w:r>
      <w:r w:rsidR="002C0004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e colloquio 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relativa all’affidamento di n. 1 incarichi di lavoro autonomo non occasionale ai sensi e per gli effetti dell’art. 2222 e ss. del c.c. per le esigenze del Dipartimento di Scienze Giuridiche </w:t>
      </w:r>
    </w:p>
    <w:p w14:paraId="43DDE6A8" w14:textId="77777777" w:rsidR="00895143" w:rsidRPr="00895143" w:rsidRDefault="00895143" w:rsidP="00895143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bando rep. __________prot. _________del______________ </w:t>
      </w:r>
    </w:p>
    <w:p w14:paraId="32E6A5CE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573A374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50528E41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dichiara</w:t>
      </w:r>
    </w:p>
    <w:p w14:paraId="0A2829C9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41D7B326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0B009C50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317964EE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1921DD53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3346AFB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CF8F101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5429AB1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67353E48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0A34307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124F021E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C10F091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VIA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0E9F4CF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616A51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895143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263852FC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9D451CE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415337E2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093B018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2CD75E23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D434140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782B1A99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8A8646F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5F21ABBF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C6ABC9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45B8F8FD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434D9E0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5A9749A7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8F17F5B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NO</w:t>
      </w:r>
    </w:p>
    <w:p w14:paraId="63AFB147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30EE4C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E32BCF6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882406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0DAE15B" w14:textId="77777777" w:rsidR="00895143" w:rsidRPr="00895143" w:rsidRDefault="00895143" w:rsidP="00895143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58043E8B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 </w:t>
      </w:r>
    </w:p>
    <w:p w14:paraId="35E03636" w14:textId="77777777" w:rsidR="00895143" w:rsidRPr="00895143" w:rsidRDefault="00895143" w:rsidP="00895143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895143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58C75AE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 </w:t>
      </w:r>
    </w:p>
    <w:p w14:paraId="288B79AA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9C7468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E86AE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3B58ED1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D8B68E9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8449447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F93546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87D6ADD" w14:textId="77777777" w:rsidR="00895143" w:rsidRPr="00895143" w:rsidRDefault="00895143" w:rsidP="00895143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3E796F1C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3A8624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DD0421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983906B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rilasciato da</w:t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</w:p>
    <w:p w14:paraId="074837A9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8BF94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2CE6088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E3169E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E75583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C83936" w14:textId="77777777" w:rsidR="00895143" w:rsidRPr="00895143" w:rsidRDefault="00895143" w:rsidP="00895143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A47B66B" w14:textId="77777777" w:rsidR="00895143" w:rsidRPr="00895143" w:rsidRDefault="00895143" w:rsidP="00895143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895143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1C2DECA2" w14:textId="77777777" w:rsidR="00895143" w:rsidRPr="00895143" w:rsidRDefault="00895143" w:rsidP="00895143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28DBBA73" w14:textId="77777777" w:rsidR="00895143" w:rsidRPr="00895143" w:rsidRDefault="00895143" w:rsidP="00895143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08C9F14" w14:textId="77777777" w:rsidR="00895143" w:rsidRPr="00895143" w:rsidRDefault="00895143" w:rsidP="00895143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DBF78C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Rilasciato da</w:t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</w:p>
    <w:p w14:paraId="358AA66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1E3AA6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59BCB07E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6CBC8D6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2E4854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3D98580" w14:textId="33619DA6" w:rsidR="00895143" w:rsidRPr="00895143" w:rsidRDefault="00895143" w:rsidP="00895143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09B6" wp14:editId="6BA4FBE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CA8C7" w14:textId="77777777" w:rsidR="00895143" w:rsidRDefault="00895143" w:rsidP="0089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609B6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123CA8C7" w14:textId="77777777" w:rsidR="00895143" w:rsidRDefault="00895143" w:rsidP="00895143"/>
                  </w:txbxContent>
                </v:textbox>
              </v:shape>
            </w:pict>
          </mc:Fallback>
        </mc:AlternateConten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895143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5AE36CBE" w14:textId="1FBD26CD" w:rsidR="00895143" w:rsidRPr="00895143" w:rsidRDefault="00895143" w:rsidP="00895143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F4B68" wp14:editId="614E9BD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1C73E" w14:textId="77777777" w:rsidR="00895143" w:rsidRDefault="00895143" w:rsidP="0089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4B68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3E91C73E" w14:textId="77777777" w:rsidR="00895143" w:rsidRDefault="00895143" w:rsidP="00895143"/>
                  </w:txbxContent>
                </v:textbox>
              </v:shape>
            </w:pict>
          </mc:Fallback>
        </mc:AlternateConten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895143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1CFAEC8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710EDC" w14:textId="77777777" w:rsidR="00895143" w:rsidRPr="00895143" w:rsidRDefault="00895143" w:rsidP="00895143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895143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895143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</w:t>
      </w:r>
    </w:p>
    <w:p w14:paraId="61BDCFA1" w14:textId="77777777" w:rsidR="000821DA" w:rsidRDefault="00895143" w:rsidP="000821DA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lastRenderedPageBreak/>
        <w:t>di non essere in quiescenza anticipata di anzianità ai sensi de</w:t>
      </w:r>
      <w:bookmarkStart w:id="0" w:name="_Hlk88136751"/>
      <w:r w:rsidRPr="00895143">
        <w:rPr>
          <w:rFonts w:ascii="Arial" w:hAnsi="Arial" w:cs="Arial"/>
          <w:sz w:val="22"/>
          <w:szCs w:val="22"/>
          <w:lang w:eastAsia="ko-KR"/>
        </w:rPr>
        <w:t>ll’art. 25 della legge 724/1995</w:t>
      </w:r>
    </w:p>
    <w:p w14:paraId="25991871" w14:textId="77777777" w:rsidR="000821DA" w:rsidRDefault="000821DA" w:rsidP="000821DA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D951BE" w14:textId="77777777" w:rsidR="005A2F63" w:rsidRPr="005A2F63" w:rsidRDefault="000821DA" w:rsidP="005A2F63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5A2F63"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="005A2F63" w:rsidRPr="005A2F63">
        <w:rPr>
          <w:rFonts w:ascii="Arial" w:hAnsi="Arial" w:cs="Arial"/>
          <w:sz w:val="22"/>
          <w:szCs w:val="22"/>
          <w:lang w:eastAsia="ko-KR"/>
        </w:rPr>
        <w:t>esperienze e competenze professionali qualificate maturate nel settore della regia, ripresa, montaggio audio-visivo, post – produzione di almeno 12 mesi</w:t>
      </w:r>
    </w:p>
    <w:p w14:paraId="0D5A2284" w14:textId="64D177DF" w:rsidR="000821DA" w:rsidRPr="00895143" w:rsidRDefault="000821DA" w:rsidP="005A2F63">
      <w:p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bookmarkEnd w:id="0"/>
    <w:p w14:paraId="194CF64C" w14:textId="77777777" w:rsidR="00895143" w:rsidRPr="00895143" w:rsidRDefault="00895143" w:rsidP="00895143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- di possedere adeguata conoscenza della lingua italiana (se cittadino straniero)</w:t>
      </w:r>
    </w:p>
    <w:p w14:paraId="389176E2" w14:textId="77777777" w:rsidR="00895143" w:rsidRPr="00895143" w:rsidRDefault="00895143" w:rsidP="00895143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non aver riportato condanne penali e/o di non aver procedimenti penali pendenti tali da determinare situazioni di incompatibilità con l’incarico da espletare. In caso contrario indicare quali</w:t>
      </w:r>
    </w:p>
    <w:p w14:paraId="3F8A9B90" w14:textId="77777777" w:rsidR="00895143" w:rsidRPr="00895143" w:rsidRDefault="00895143" w:rsidP="00895143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437EA686" w14:textId="77777777" w:rsidR="00895143" w:rsidRPr="00895143" w:rsidRDefault="00895143" w:rsidP="00895143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3FAD7206" w14:textId="77777777" w:rsidR="00F42FF5" w:rsidRDefault="00895143" w:rsidP="00F42FF5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</w:t>
      </w:r>
    </w:p>
    <w:p w14:paraId="1343DABC" w14:textId="77777777" w:rsidR="00F42FF5" w:rsidRDefault="00F42FF5" w:rsidP="00F42FF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C09579" w14:textId="7BFC25D2" w:rsidR="00F42FF5" w:rsidRPr="00F42FF5" w:rsidRDefault="00F42FF5" w:rsidP="00F42FF5">
      <w:pPr>
        <w:widowControl w:val="0"/>
        <w:spacing w:after="120"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F42FF5">
        <w:rPr>
          <w:rFonts w:ascii="Arial" w:hAnsi="Arial" w:cs="Arial"/>
          <w:sz w:val="22"/>
          <w:szCs w:val="22"/>
          <w:lang w:eastAsia="ko-KR"/>
        </w:rPr>
        <w:t>-</w:t>
      </w:r>
      <w:r w:rsidRPr="00F42FF5">
        <w:rPr>
          <w:rFonts w:ascii="Arial" w:hAnsi="Arial" w:cs="Arial"/>
          <w:sz w:val="22"/>
          <w:szCs w:val="22"/>
          <w:lang w:eastAsia="ko-KR"/>
        </w:rPr>
        <w:tab/>
        <w:t xml:space="preserve">indica il proprio contatto mail per il colloquio tramite Microsoft Teams garantendo che la postazione è dotata di webcam e provvista di microfono e cuffie/casse audio </w:t>
      </w:r>
    </w:p>
    <w:p w14:paraId="21127C4C" w14:textId="7989EB12" w:rsidR="00F42FF5" w:rsidRPr="00F42FF5" w:rsidRDefault="00F42FF5" w:rsidP="00F42FF5">
      <w:pPr>
        <w:pStyle w:val="Paragrafoelenco"/>
        <w:widowControl w:val="0"/>
        <w:spacing w:after="120" w:line="240" w:lineRule="atLeast"/>
        <w:ind w:left="0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</w:t>
      </w:r>
      <w:r w:rsidRPr="00F42FF5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3204F084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GoBack"/>
      <w:bookmarkEnd w:id="1"/>
    </w:p>
    <w:p w14:paraId="028BC835" w14:textId="77777777" w:rsidR="00895143" w:rsidRPr="00895143" w:rsidRDefault="00895143" w:rsidP="00895143">
      <w:pPr>
        <w:widowControl w:val="0"/>
        <w:spacing w:line="240" w:lineRule="atLeast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478C3AF9" w14:textId="77777777" w:rsidR="00895143" w:rsidRPr="00895143" w:rsidRDefault="00895143" w:rsidP="00895143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di eleggere il proprio domicilio</w:t>
      </w:r>
      <w:r w:rsidRPr="00895143">
        <w:rPr>
          <w:rFonts w:ascii="Arial" w:hAnsi="Arial" w:cs="Arial"/>
          <w:b/>
          <w:sz w:val="22"/>
          <w:szCs w:val="22"/>
          <w:lang w:eastAsia="ko-KR"/>
        </w:rPr>
        <w:t xml:space="preserve"> (SOLO SE DIVERSO DALLA RESIDENZA SOPRA INDICATA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) per le comunicazioni in merito a questa selezione in </w:t>
      </w:r>
    </w:p>
    <w:p w14:paraId="69BF324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F7E99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VIA</w:t>
      </w:r>
    </w:p>
    <w:p w14:paraId="4FCA0B7E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27CA5A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COMUNE</w:t>
      </w:r>
    </w:p>
    <w:p w14:paraId="328A8F8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8B1D83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PRESSO</w:t>
      </w:r>
    </w:p>
    <w:p w14:paraId="29BF534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E97F5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37C7E6B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EA7204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5F24C923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1451AB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731E672B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68DF8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0253D7B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2" w:name="_Hlk46231767"/>
    </w:p>
    <w:bookmarkEnd w:id="2"/>
    <w:p w14:paraId="6588798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FABF4C9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2DA9657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C660D8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37E252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62EA4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895143">
        <w:rPr>
          <w:rFonts w:ascii="Arial" w:hAnsi="Arial" w:cs="Arial"/>
          <w:sz w:val="22"/>
          <w:szCs w:val="22"/>
          <w:lang w:eastAsia="ko-KR"/>
        </w:rPr>
        <w:t>D.Lgs.</w:t>
      </w:r>
      <w:proofErr w:type="spellEnd"/>
      <w:r w:rsidRPr="00895143">
        <w:rPr>
          <w:rFonts w:ascii="Arial" w:hAnsi="Arial" w:cs="Arial"/>
          <w:sz w:val="22"/>
          <w:szCs w:val="22"/>
          <w:lang w:eastAsia="ko-KR"/>
        </w:rPr>
        <w:t xml:space="preserve"> n. 196/2003 </w:t>
      </w:r>
      <w:proofErr w:type="spellStart"/>
      <w:proofErr w:type="gramStart"/>
      <w:r w:rsidRPr="00895143">
        <w:rPr>
          <w:rFonts w:ascii="Arial" w:hAnsi="Arial" w:cs="Arial"/>
          <w:sz w:val="22"/>
          <w:szCs w:val="22"/>
          <w:lang w:eastAsia="ko-KR"/>
        </w:rPr>
        <w:t>ss.mm.ii</w:t>
      </w:r>
      <w:proofErr w:type="spellEnd"/>
      <w:proofErr w:type="gramEnd"/>
      <w:r w:rsidRPr="00895143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2C1B13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B7FFD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4CDDCC4B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3F32B24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CAF25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10EB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F5F3589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95B08B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</w:p>
    <w:p w14:paraId="23A2B44B" w14:textId="77777777" w:rsidR="00895143" w:rsidRPr="00895143" w:rsidRDefault="00895143" w:rsidP="00895143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</w:p>
    <w:p w14:paraId="5C39466A" w14:textId="0A06A525" w:rsidR="00500747" w:rsidRPr="003A53DF" w:rsidRDefault="00500747" w:rsidP="00895143">
      <w:pPr>
        <w:jc w:val="both"/>
        <w:rPr>
          <w:rFonts w:ascii="Calibri" w:hAnsi="Calibri" w:cs="Calibri"/>
        </w:rPr>
      </w:pPr>
    </w:p>
    <w:sectPr w:rsidR="00500747" w:rsidRPr="003A53DF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6474C" w14:textId="77777777" w:rsidR="007F2110" w:rsidRDefault="007F2110">
      <w:r>
        <w:separator/>
      </w:r>
    </w:p>
  </w:endnote>
  <w:endnote w:type="continuationSeparator" w:id="0">
    <w:p w14:paraId="15B5A590" w14:textId="77777777" w:rsidR="007F2110" w:rsidRDefault="007F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30C3CA16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DA">
          <w:rPr>
            <w:noProof/>
          </w:rPr>
          <w:t>2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54822" w14:textId="77777777" w:rsidR="007F2110" w:rsidRDefault="007F2110">
      <w:r>
        <w:separator/>
      </w:r>
    </w:p>
  </w:footnote>
  <w:footnote w:type="continuationSeparator" w:id="0">
    <w:p w14:paraId="0881C3D3" w14:textId="77777777" w:rsidR="007F2110" w:rsidRDefault="007F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77DC" w14:textId="77777777" w:rsidR="00A007A4" w:rsidRDefault="00A007A4" w:rsidP="002A0F0A">
    <w:pPr>
      <w:pStyle w:val="Intestazione"/>
      <w:jc w:val="center"/>
    </w:pPr>
    <w:r>
      <w:rPr>
        <w:noProof/>
      </w:rPr>
      <w:drawing>
        <wp:inline distT="0" distB="0" distL="0" distR="0" wp14:anchorId="5FA06EC1" wp14:editId="28C5C9E4">
          <wp:extent cx="3365500" cy="2383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238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7"/>
  </w:num>
  <w:num w:numId="10">
    <w:abstractNumId w:val="19"/>
  </w:num>
  <w:num w:numId="11">
    <w:abstractNumId w:val="8"/>
  </w:num>
  <w:num w:numId="12">
    <w:abstractNumId w:val="19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8"/>
  </w:num>
  <w:num w:numId="29">
    <w:abstractNumId w:val="4"/>
  </w:num>
  <w:num w:numId="30">
    <w:abstractNumId w:val="6"/>
  </w:num>
  <w:num w:numId="3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1DA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C0004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2F63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110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143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2FF5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497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6</cp:revision>
  <cp:lastPrinted>2019-08-01T06:31:00Z</cp:lastPrinted>
  <dcterms:created xsi:type="dcterms:W3CDTF">2023-03-01T11:51:00Z</dcterms:created>
  <dcterms:modified xsi:type="dcterms:W3CDTF">2023-04-26T09:47:00Z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